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DAF" w:rsidRDefault="00BD7DAF" w:rsidP="00BD7DAF">
      <w:pPr>
        <w:spacing w:line="300" w:lineRule="atLeast"/>
        <w:rPr>
          <w:rFonts w:ascii="Arial" w:hAnsi="Arial" w:cs="Arial"/>
          <w:sz w:val="22"/>
        </w:rPr>
      </w:pPr>
    </w:p>
    <w:p w:rsidR="00BD7DAF" w:rsidRPr="002F774C" w:rsidRDefault="00BD7DAF" w:rsidP="00BD7DAF">
      <w:pPr>
        <w:spacing w:line="300" w:lineRule="atLeast"/>
        <w:rPr>
          <w:rFonts w:ascii="Arial" w:hAnsi="Arial" w:cs="Arial"/>
        </w:rPr>
      </w:pPr>
      <w:r w:rsidRPr="002F774C">
        <w:rPr>
          <w:rFonts w:ascii="Arial" w:hAnsi="Arial" w:cs="Arial"/>
        </w:rPr>
        <w:t>zwischen dem Träger der praktischen Ausbildung</w:t>
      </w:r>
    </w:p>
    <w:p w:rsidR="00BD7DAF" w:rsidRDefault="00BD7DAF" w:rsidP="00BD7DAF">
      <w:pPr>
        <w:spacing w:line="300" w:lineRule="atLeast"/>
        <w:rPr>
          <w:rFonts w:ascii="Arial" w:hAnsi="Arial" w:cs="Arial"/>
          <w:sz w:val="22"/>
        </w:rPr>
      </w:pPr>
    </w:p>
    <w:p w:rsidR="00BD7DAF" w:rsidRPr="002E3EAE" w:rsidRDefault="00BD7DAF" w:rsidP="00BD7DAF">
      <w:pPr>
        <w:spacing w:line="300" w:lineRule="atLeast"/>
        <w:rPr>
          <w:rFonts w:ascii="Arial" w:hAnsi="Arial" w:cs="Arial"/>
          <w:i/>
          <w:sz w:val="22"/>
        </w:rPr>
      </w:pPr>
      <w:r w:rsidRPr="002E3EAE">
        <w:rPr>
          <w:rFonts w:ascii="Arial" w:hAnsi="Arial" w:cs="Arial"/>
          <w:i/>
          <w:sz w:val="22"/>
        </w:rPr>
        <w:t xml:space="preserve">Name und Anschrift </w:t>
      </w:r>
    </w:p>
    <w:p w:rsidR="00BD7DAF" w:rsidRDefault="00BD7DAF" w:rsidP="00BD7DAF">
      <w:pPr>
        <w:spacing w:line="300" w:lineRule="atLeast"/>
        <w:rPr>
          <w:rFonts w:ascii="Arial" w:hAnsi="Arial" w:cs="Arial"/>
          <w:sz w:val="22"/>
        </w:rPr>
      </w:pPr>
    </w:p>
    <w:p w:rsidR="00BD7DAF" w:rsidRPr="002F774C" w:rsidRDefault="00BD7DAF" w:rsidP="00BD7DAF">
      <w:pPr>
        <w:spacing w:line="300" w:lineRule="atLeast"/>
        <w:rPr>
          <w:rFonts w:ascii="Arial" w:hAnsi="Arial" w:cs="Arial"/>
        </w:rPr>
      </w:pPr>
      <w:r w:rsidRPr="002F774C">
        <w:rPr>
          <w:rFonts w:ascii="Arial" w:hAnsi="Arial" w:cs="Arial"/>
        </w:rPr>
        <w:t>und dem Träger des externen Praxiseinsatzes</w:t>
      </w:r>
    </w:p>
    <w:p w:rsidR="00BD7DAF" w:rsidRDefault="00BD7DAF" w:rsidP="00BD7DAF">
      <w:pPr>
        <w:spacing w:line="300" w:lineRule="atLeast"/>
        <w:rPr>
          <w:rFonts w:ascii="Arial" w:hAnsi="Arial" w:cs="Arial"/>
          <w:sz w:val="22"/>
        </w:rPr>
      </w:pPr>
    </w:p>
    <w:p w:rsidR="00BD7DAF" w:rsidRPr="002E3EAE" w:rsidRDefault="00BD7DAF" w:rsidP="00BD7DAF">
      <w:pPr>
        <w:spacing w:line="300" w:lineRule="atLeast"/>
        <w:rPr>
          <w:rFonts w:ascii="Arial" w:hAnsi="Arial" w:cs="Arial"/>
          <w:i/>
          <w:sz w:val="22"/>
        </w:rPr>
      </w:pPr>
      <w:r w:rsidRPr="002E3EAE">
        <w:rPr>
          <w:rFonts w:ascii="Arial" w:hAnsi="Arial" w:cs="Arial"/>
          <w:i/>
          <w:sz w:val="22"/>
        </w:rPr>
        <w:t>Name und Anschrift</w:t>
      </w:r>
    </w:p>
    <w:p w:rsidR="00BD7DAF" w:rsidRDefault="00BD7DAF" w:rsidP="00BD7DAF">
      <w:pPr>
        <w:spacing w:line="300" w:lineRule="atLeast"/>
        <w:rPr>
          <w:rFonts w:ascii="Arial" w:hAnsi="Arial" w:cs="Arial"/>
          <w:sz w:val="22"/>
        </w:rPr>
      </w:pPr>
    </w:p>
    <w:p w:rsidR="00BD7DAF" w:rsidRPr="002F774C" w:rsidRDefault="00BD7DAF" w:rsidP="00BD7DAF">
      <w:pPr>
        <w:spacing w:line="300" w:lineRule="atLeast"/>
        <w:rPr>
          <w:rFonts w:ascii="Arial" w:hAnsi="Arial" w:cs="Arial"/>
        </w:rPr>
      </w:pPr>
      <w:r w:rsidRPr="002F774C">
        <w:rPr>
          <w:rFonts w:ascii="Arial" w:hAnsi="Arial" w:cs="Arial"/>
        </w:rPr>
        <w:t xml:space="preserve">werden über den Einsatz von </w:t>
      </w:r>
      <w:r w:rsidRPr="002F774C">
        <w:rPr>
          <w:rFonts w:ascii="Arial" w:hAnsi="Arial" w:cs="Arial"/>
          <w:i/>
          <w:sz w:val="22"/>
          <w:szCs w:val="22"/>
        </w:rPr>
        <w:t>Name des Auszubildenden</w:t>
      </w:r>
      <w:r w:rsidRPr="002F774C">
        <w:rPr>
          <w:rFonts w:ascii="Arial" w:hAnsi="Arial" w:cs="Arial"/>
        </w:rPr>
        <w:t xml:space="preserve"> in der Zeit vom    bis    folgende Vereinbarungen getroffen:</w:t>
      </w:r>
    </w:p>
    <w:p w:rsidR="00BD7DAF" w:rsidRDefault="00BD7DAF" w:rsidP="00BD7DAF">
      <w:pPr>
        <w:spacing w:line="300" w:lineRule="atLeast"/>
        <w:rPr>
          <w:rFonts w:ascii="Arial" w:hAnsi="Arial" w:cs="Arial"/>
          <w:sz w:val="22"/>
        </w:rPr>
      </w:pPr>
    </w:p>
    <w:p w:rsidR="00BD7DAF" w:rsidRDefault="00BD7DAF" w:rsidP="00BD7DAF">
      <w:pPr>
        <w:numPr>
          <w:ilvl w:val="0"/>
          <w:numId w:val="1"/>
        </w:numPr>
        <w:spacing w:line="300" w:lineRule="atLeast"/>
        <w:rPr>
          <w:rFonts w:ascii="Arial" w:hAnsi="Arial" w:cs="Arial"/>
          <w:sz w:val="22"/>
        </w:rPr>
      </w:pPr>
      <w:r w:rsidRPr="002E3EAE">
        <w:rPr>
          <w:rFonts w:ascii="Arial" w:hAnsi="Arial" w:cs="Arial"/>
          <w:b/>
          <w:sz w:val="22"/>
        </w:rPr>
        <w:t>Einsatzzeit</w:t>
      </w:r>
      <w:r>
        <w:rPr>
          <w:rFonts w:ascii="Arial" w:hAnsi="Arial" w:cs="Arial"/>
          <w:sz w:val="22"/>
        </w:rPr>
        <w:br/>
        <w:t>Die wöchentliche Einsatzzeit entspricht der im Ausbildungsvertrag vereinbarten Einsatzzeit. Der Träger des externen Praxiseinsatzes verpflichtet sich, die Auszubildenden nicht im Nachtdienst einzusetzen.</w:t>
      </w:r>
    </w:p>
    <w:p w:rsidR="00BD7DAF" w:rsidRDefault="00BD7DAF" w:rsidP="00BD7DAF">
      <w:pPr>
        <w:spacing w:line="300" w:lineRule="atLeast"/>
        <w:ind w:left="720"/>
        <w:rPr>
          <w:rFonts w:ascii="Arial" w:hAnsi="Arial" w:cs="Arial"/>
          <w:sz w:val="22"/>
        </w:rPr>
      </w:pPr>
    </w:p>
    <w:p w:rsidR="00BD7DAF" w:rsidRDefault="00BD7DAF" w:rsidP="00BD7DAF">
      <w:pPr>
        <w:numPr>
          <w:ilvl w:val="0"/>
          <w:numId w:val="1"/>
        </w:numPr>
        <w:spacing w:line="300" w:lineRule="atLeast"/>
        <w:rPr>
          <w:rFonts w:ascii="Arial" w:hAnsi="Arial" w:cs="Arial"/>
          <w:sz w:val="22"/>
        </w:rPr>
      </w:pPr>
      <w:r w:rsidRPr="007A65C4">
        <w:rPr>
          <w:rFonts w:ascii="Arial" w:hAnsi="Arial" w:cs="Arial"/>
          <w:b/>
          <w:sz w:val="22"/>
        </w:rPr>
        <w:t>Ausbildung</w:t>
      </w:r>
      <w:r>
        <w:rPr>
          <w:rFonts w:ascii="Arial" w:hAnsi="Arial" w:cs="Arial"/>
          <w:sz w:val="22"/>
        </w:rPr>
        <w:br/>
        <w:t>Der Träger des externen Praxiseinsatzes setzt pädagogisch geeignete Pflegefachkräfte ein, die die Praxisanleitung vor Ort wahrnehmen. Die Auszubildenden werden für den theoretischen und praktischen Unterricht in der Berufsschule für Altenpflege freigestellt.</w:t>
      </w:r>
    </w:p>
    <w:p w:rsidR="00BD7DAF" w:rsidRDefault="00BD7DAF" w:rsidP="00BD7DAF">
      <w:pPr>
        <w:pStyle w:val="Listenabsatz"/>
        <w:rPr>
          <w:rFonts w:ascii="Arial" w:hAnsi="Arial" w:cs="Arial"/>
          <w:sz w:val="22"/>
        </w:rPr>
      </w:pPr>
    </w:p>
    <w:p w:rsidR="00BD7DAF" w:rsidRDefault="00BD7DAF" w:rsidP="00BD7DAF">
      <w:pPr>
        <w:numPr>
          <w:ilvl w:val="0"/>
          <w:numId w:val="1"/>
        </w:numPr>
        <w:spacing w:line="300" w:lineRule="atLeast"/>
        <w:rPr>
          <w:rFonts w:ascii="Arial" w:hAnsi="Arial" w:cs="Arial"/>
          <w:sz w:val="22"/>
        </w:rPr>
      </w:pPr>
      <w:r w:rsidRPr="007A65C4">
        <w:rPr>
          <w:rFonts w:ascii="Arial" w:hAnsi="Arial" w:cs="Arial"/>
          <w:b/>
          <w:sz w:val="22"/>
        </w:rPr>
        <w:t>Zuständigkeiten</w:t>
      </w:r>
      <w:r w:rsidRPr="007A65C4">
        <w:rPr>
          <w:rFonts w:ascii="Arial" w:hAnsi="Arial" w:cs="Arial"/>
          <w:sz w:val="22"/>
        </w:rPr>
        <w:br/>
        <w:t>Die Fach- und Dienstaufsicht zur Wahrung der laufenden Geschäfte der praktischen Ausbildung werden vom Träger des externen Praxiseinsatzes übernommen. Das Ausbildungsverhältnis der Ausbildungseinrichtung als Anstellungsträger bleibt hiervon unberührt. Ansprechpartner bei Problemen ist die offiziell benannte Praxisanleitung des Trägers der praktischen Ausbildung, die die Ausbildung für den gesamten Zeitraum koordiniert.</w:t>
      </w:r>
    </w:p>
    <w:p w:rsidR="00BD7DAF" w:rsidRDefault="00BD7DAF" w:rsidP="00BD7DAF">
      <w:pPr>
        <w:pStyle w:val="Listenabsatz"/>
        <w:rPr>
          <w:rFonts w:ascii="Arial" w:hAnsi="Arial" w:cs="Arial"/>
          <w:sz w:val="22"/>
        </w:rPr>
      </w:pPr>
    </w:p>
    <w:p w:rsidR="00BD7DAF" w:rsidRDefault="00BD7DAF" w:rsidP="00BD7DAF">
      <w:pPr>
        <w:numPr>
          <w:ilvl w:val="0"/>
          <w:numId w:val="1"/>
        </w:numPr>
        <w:spacing w:line="300" w:lineRule="atLeast"/>
        <w:rPr>
          <w:rFonts w:ascii="Arial" w:hAnsi="Arial" w:cs="Arial"/>
          <w:sz w:val="22"/>
        </w:rPr>
      </w:pPr>
      <w:r w:rsidRPr="00D04491">
        <w:rPr>
          <w:rFonts w:ascii="Arial" w:hAnsi="Arial" w:cs="Arial"/>
          <w:b/>
          <w:sz w:val="22"/>
        </w:rPr>
        <w:t>Informationsaustausch und Beurteilung</w:t>
      </w:r>
      <w:r>
        <w:rPr>
          <w:rFonts w:ascii="Arial" w:hAnsi="Arial" w:cs="Arial"/>
          <w:sz w:val="22"/>
        </w:rPr>
        <w:br/>
        <w:t xml:space="preserve">Die Praxisanleitung des Trägers des externen Praxiseinsatzes erstellt am Ende eine Beurteilung. Ein </w:t>
      </w:r>
      <w:r w:rsidR="008E3284">
        <w:rPr>
          <w:rFonts w:ascii="Arial" w:hAnsi="Arial" w:cs="Arial"/>
          <w:sz w:val="22"/>
        </w:rPr>
        <w:t>Praktikumsbeurteilungsbogen</w:t>
      </w:r>
      <w:r>
        <w:rPr>
          <w:rFonts w:ascii="Arial" w:hAnsi="Arial" w:cs="Arial"/>
          <w:sz w:val="22"/>
        </w:rPr>
        <w:t xml:space="preserve"> wird von der Altenpflegeschule zur Verfügung gestellt.</w:t>
      </w:r>
      <w:r w:rsidR="008E3284">
        <w:rPr>
          <w:rFonts w:ascii="Arial" w:hAnsi="Arial" w:cs="Arial"/>
          <w:sz w:val="22"/>
        </w:rPr>
        <w:t xml:space="preserve"> Auf dem Deckblatt des Bogens werden zudem die geleisteten Stunden </w:t>
      </w:r>
      <w:r w:rsidR="00F4542A">
        <w:rPr>
          <w:rFonts w:ascii="Arial" w:hAnsi="Arial" w:cs="Arial"/>
          <w:sz w:val="22"/>
        </w:rPr>
        <w:t xml:space="preserve">und Fehlzeiten </w:t>
      </w:r>
      <w:r w:rsidR="008E3284">
        <w:rPr>
          <w:rFonts w:ascii="Arial" w:hAnsi="Arial" w:cs="Arial"/>
          <w:sz w:val="22"/>
        </w:rPr>
        <w:t>bescheinigt.</w:t>
      </w:r>
      <w:r>
        <w:rPr>
          <w:rFonts w:ascii="Arial" w:hAnsi="Arial" w:cs="Arial"/>
          <w:sz w:val="22"/>
        </w:rPr>
        <w:br/>
        <w:t>Der Träger des Praxiseinsatzes verwaltet während des Praktikums das Arbeitszeitkonto (Zeitzuschläge, Einsatzzeiten, Fehlzeiten) und übergibt die Aufzeichnungen an die Praxisanleitung des Trägers der praktischen Ausbildung.</w:t>
      </w:r>
    </w:p>
    <w:p w:rsidR="00BD7DAF" w:rsidRDefault="00BD7DAF" w:rsidP="00BD7DAF">
      <w:pPr>
        <w:pStyle w:val="Listenabsatz"/>
        <w:rPr>
          <w:rFonts w:ascii="Arial" w:hAnsi="Arial" w:cs="Arial"/>
          <w:sz w:val="22"/>
        </w:rPr>
      </w:pPr>
    </w:p>
    <w:p w:rsidR="00BD7DAF" w:rsidRDefault="00BD7DAF" w:rsidP="00BD7DAF">
      <w:pPr>
        <w:pStyle w:val="Listenabsatz"/>
        <w:rPr>
          <w:rFonts w:ascii="Arial" w:hAnsi="Arial" w:cs="Arial"/>
          <w:sz w:val="22"/>
        </w:rPr>
      </w:pPr>
    </w:p>
    <w:p w:rsidR="00BD7DAF" w:rsidRPr="002F774C" w:rsidRDefault="00BD7DAF" w:rsidP="00BD7DAF">
      <w:pPr>
        <w:spacing w:line="300" w:lineRule="atLeast"/>
        <w:rPr>
          <w:rFonts w:ascii="Arial" w:hAnsi="Arial" w:cs="Arial"/>
        </w:rPr>
      </w:pPr>
      <w:r w:rsidRPr="002F774C">
        <w:rPr>
          <w:rFonts w:ascii="Arial" w:hAnsi="Arial" w:cs="Arial"/>
        </w:rPr>
        <w:t>Inkrafttreten und Laufzeit der Vereinbarung</w:t>
      </w:r>
    </w:p>
    <w:p w:rsidR="00BD7DAF" w:rsidRDefault="00BD7DAF" w:rsidP="00BD7DAF">
      <w:pPr>
        <w:spacing w:line="300" w:lineRule="atLeast"/>
        <w:rPr>
          <w:rFonts w:ascii="Arial" w:hAnsi="Arial" w:cs="Arial"/>
          <w:sz w:val="22"/>
        </w:rPr>
      </w:pPr>
      <w:r>
        <w:rPr>
          <w:rFonts w:ascii="Arial" w:hAnsi="Arial" w:cs="Arial"/>
          <w:sz w:val="22"/>
        </w:rPr>
        <w:t>Diese Vereinbarung tritt mit Unterschrift zum Beginn des Einsatzes in Kraft und gilt für den oben genannten Zeitraum.</w:t>
      </w:r>
    </w:p>
    <w:p w:rsidR="005443A1" w:rsidRDefault="005443A1" w:rsidP="00BD7DAF">
      <w:pPr>
        <w:spacing w:line="300" w:lineRule="atLeast"/>
        <w:rPr>
          <w:rFonts w:ascii="Arial" w:hAnsi="Arial" w:cs="Arial"/>
          <w:sz w:val="22"/>
        </w:rPr>
      </w:pPr>
    </w:p>
    <w:p w:rsidR="005443A1" w:rsidRDefault="005443A1" w:rsidP="00BD7DAF">
      <w:pPr>
        <w:spacing w:line="300" w:lineRule="atLeast"/>
        <w:rPr>
          <w:rFonts w:ascii="Arial" w:hAnsi="Arial" w:cs="Arial"/>
          <w:sz w:val="22"/>
        </w:rPr>
      </w:pPr>
    </w:p>
    <w:p w:rsidR="005443A1" w:rsidRDefault="005443A1" w:rsidP="00BD7DAF">
      <w:pPr>
        <w:spacing w:line="300" w:lineRule="atLeast"/>
        <w:rPr>
          <w:rFonts w:ascii="Arial" w:hAnsi="Arial" w:cs="Arial"/>
          <w:sz w:val="22"/>
        </w:rPr>
      </w:pPr>
    </w:p>
    <w:tbl>
      <w:tblPr>
        <w:tblpPr w:leftFromText="141" w:rightFromText="141" w:vertAnchor="text" w:horzAnchor="margin" w:tblpY="71"/>
        <w:tblW w:w="9322" w:type="dxa"/>
        <w:tblBorders>
          <w:top w:val="single" w:sz="4" w:space="0" w:color="000000"/>
          <w:insideH w:val="single" w:sz="4" w:space="0" w:color="000000"/>
        </w:tblBorders>
        <w:tblLook w:val="04A0"/>
      </w:tblPr>
      <w:tblGrid>
        <w:gridCol w:w="4503"/>
        <w:gridCol w:w="567"/>
        <w:gridCol w:w="4252"/>
      </w:tblGrid>
      <w:tr w:rsidR="00BD7DAF" w:rsidRPr="008E182E" w:rsidTr="00BD7DAF">
        <w:tc>
          <w:tcPr>
            <w:tcW w:w="4503" w:type="dxa"/>
          </w:tcPr>
          <w:p w:rsidR="00BD7DAF" w:rsidRPr="008E182E" w:rsidRDefault="00BD7DAF" w:rsidP="00BD7DAF">
            <w:pPr>
              <w:rPr>
                <w:rFonts w:ascii="Arial" w:hAnsi="Arial" w:cs="Arial"/>
                <w:sz w:val="12"/>
                <w:szCs w:val="12"/>
              </w:rPr>
            </w:pPr>
            <w:r w:rsidRPr="008E182E">
              <w:rPr>
                <w:rFonts w:ascii="Arial" w:hAnsi="Arial" w:cs="Arial"/>
                <w:sz w:val="12"/>
                <w:szCs w:val="12"/>
              </w:rPr>
              <w:t>(Ort/Datum) Unterschrift des Trägers der praktischen Ausbildung</w:t>
            </w:r>
          </w:p>
        </w:tc>
        <w:tc>
          <w:tcPr>
            <w:tcW w:w="567" w:type="dxa"/>
            <w:tcBorders>
              <w:top w:val="nil"/>
              <w:bottom w:val="nil"/>
            </w:tcBorders>
          </w:tcPr>
          <w:p w:rsidR="00BD7DAF" w:rsidRPr="008E182E" w:rsidRDefault="00BD7DAF" w:rsidP="00BD7DAF">
            <w:pPr>
              <w:spacing w:line="300" w:lineRule="atLeast"/>
              <w:rPr>
                <w:rFonts w:ascii="Arial" w:hAnsi="Arial" w:cs="Arial"/>
                <w:sz w:val="12"/>
                <w:szCs w:val="12"/>
              </w:rPr>
            </w:pPr>
          </w:p>
        </w:tc>
        <w:tc>
          <w:tcPr>
            <w:tcW w:w="4252" w:type="dxa"/>
          </w:tcPr>
          <w:p w:rsidR="00BD7DAF" w:rsidRPr="008E182E" w:rsidRDefault="00BD7DAF" w:rsidP="00BD7DAF">
            <w:pPr>
              <w:rPr>
                <w:rFonts w:ascii="Arial" w:hAnsi="Arial" w:cs="Arial"/>
                <w:sz w:val="12"/>
                <w:szCs w:val="12"/>
              </w:rPr>
            </w:pPr>
            <w:r w:rsidRPr="008E182E">
              <w:rPr>
                <w:rFonts w:ascii="Arial" w:hAnsi="Arial" w:cs="Arial"/>
                <w:sz w:val="12"/>
                <w:szCs w:val="12"/>
              </w:rPr>
              <w:t>(Ort/Datum) Unterschrift des Trägers des Praxiseinsatzes</w:t>
            </w:r>
          </w:p>
        </w:tc>
      </w:tr>
    </w:tbl>
    <w:p w:rsidR="00272B38" w:rsidRDefault="00272B38" w:rsidP="005443A1"/>
    <w:sectPr w:rsidR="00272B38" w:rsidSect="005443A1">
      <w:headerReference w:type="default" r:id="rId7"/>
      <w:footerReference w:type="default" r:id="rId8"/>
      <w:pgSz w:w="11906" w:h="16838"/>
      <w:pgMar w:top="851" w:right="1417" w:bottom="993" w:left="1417" w:header="708"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92" w:rsidRDefault="00243E92" w:rsidP="00BD7DAF">
      <w:r>
        <w:separator/>
      </w:r>
    </w:p>
  </w:endnote>
  <w:endnote w:type="continuationSeparator" w:id="0">
    <w:p w:rsidR="00243E92" w:rsidRDefault="00243E92" w:rsidP="00BD7D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60" w:rsidRPr="00BD7DAF" w:rsidRDefault="005443A1" w:rsidP="005443A1">
    <w:pPr>
      <w:pStyle w:val="Fuzeile"/>
      <w:pBdr>
        <w:top w:val="single" w:sz="4" w:space="1" w:color="auto"/>
      </w:pBdr>
    </w:pPr>
    <w:r>
      <w:rPr>
        <w:rFonts w:ascii="Arial" w:hAnsi="Arial" w:cs="Arial"/>
        <w:snapToGrid w:val="0"/>
        <w:sz w:val="16"/>
        <w:szCs w:val="16"/>
      </w:rPr>
      <w:t>Anhang 13</w:t>
    </w:r>
    <w:r>
      <w:rPr>
        <w:rFonts w:ascii="Arial" w:hAnsi="Arial" w:cs="Arial"/>
        <w:snapToGrid w:val="0"/>
        <w:sz w:val="16"/>
        <w:szCs w:val="16"/>
      </w:rPr>
      <w:tab/>
    </w:r>
    <w:r>
      <w:rPr>
        <w:rFonts w:ascii="Arial" w:hAnsi="Arial" w:cs="Arial"/>
        <w:snapToGrid w:val="0"/>
        <w:sz w:val="16"/>
        <w:szCs w:val="16"/>
      </w:rPr>
      <w:tab/>
    </w:r>
    <w:r w:rsidRPr="005443A1">
      <w:rPr>
        <w:rFonts w:ascii="Arial" w:hAnsi="Arial" w:cs="Arial"/>
        <w:snapToGrid w:val="0"/>
        <w:sz w:val="16"/>
        <w:szCs w:val="16"/>
      </w:rPr>
      <w:t>Stand 08/2012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92" w:rsidRDefault="00243E92" w:rsidP="00BD7DAF">
      <w:r>
        <w:separator/>
      </w:r>
    </w:p>
  </w:footnote>
  <w:footnote w:type="continuationSeparator" w:id="0">
    <w:p w:rsidR="00243E92" w:rsidRDefault="00243E92" w:rsidP="00BD7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260" w:rsidRPr="00BD7DAF" w:rsidRDefault="00011260" w:rsidP="00BD7DAF">
    <w:pPr>
      <w:spacing w:line="300" w:lineRule="atLeast"/>
      <w:jc w:val="center"/>
      <w:rPr>
        <w:rFonts w:ascii="Arial" w:hAnsi="Arial" w:cs="Arial"/>
        <w:b/>
        <w:sz w:val="32"/>
        <w:szCs w:val="32"/>
      </w:rPr>
    </w:pPr>
    <w:r w:rsidRPr="00636515">
      <w:rPr>
        <w:rFonts w:ascii="Arial" w:hAnsi="Arial" w:cs="Arial"/>
        <w:b/>
        <w:sz w:val="32"/>
        <w:szCs w:val="32"/>
      </w:rPr>
      <w:t>Muster-Vereinbarung über externe Praxiseinsätze der Auszubildenden in der Altenpflege in Hamburg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7E0C58"/>
    <w:multiLevelType w:val="hybridMultilevel"/>
    <w:tmpl w:val="7F3CAC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7DAF"/>
    <w:rsid w:val="00011260"/>
    <w:rsid w:val="000449D2"/>
    <w:rsid w:val="000526C1"/>
    <w:rsid w:val="0014624E"/>
    <w:rsid w:val="002329B2"/>
    <w:rsid w:val="00243E92"/>
    <w:rsid w:val="00272B38"/>
    <w:rsid w:val="00323E45"/>
    <w:rsid w:val="00501F39"/>
    <w:rsid w:val="005443A1"/>
    <w:rsid w:val="00605CF1"/>
    <w:rsid w:val="00664521"/>
    <w:rsid w:val="00695DE1"/>
    <w:rsid w:val="00826C8B"/>
    <w:rsid w:val="008E3284"/>
    <w:rsid w:val="00BD7DAF"/>
    <w:rsid w:val="00C4227E"/>
    <w:rsid w:val="00C54B11"/>
    <w:rsid w:val="00D60FAA"/>
    <w:rsid w:val="00F17A82"/>
    <w:rsid w:val="00F345CD"/>
    <w:rsid w:val="00F4542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DAF"/>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D7DAF"/>
    <w:pPr>
      <w:ind w:left="708"/>
    </w:pPr>
  </w:style>
  <w:style w:type="paragraph" w:styleId="Kopfzeile">
    <w:name w:val="header"/>
    <w:basedOn w:val="Standard"/>
    <w:link w:val="KopfzeileZchn"/>
    <w:uiPriority w:val="99"/>
    <w:semiHidden/>
    <w:unhideWhenUsed/>
    <w:rsid w:val="00BD7DAF"/>
    <w:pPr>
      <w:tabs>
        <w:tab w:val="center" w:pos="4536"/>
        <w:tab w:val="right" w:pos="9072"/>
      </w:tabs>
    </w:pPr>
  </w:style>
  <w:style w:type="character" w:customStyle="1" w:styleId="KopfzeileZchn">
    <w:name w:val="Kopfzeile Zchn"/>
    <w:link w:val="Kopfzeile"/>
    <w:uiPriority w:val="99"/>
    <w:semiHidden/>
    <w:rsid w:val="00BD7DAF"/>
    <w:rPr>
      <w:rFonts w:ascii="Times New Roman" w:eastAsia="Times New Roman" w:hAnsi="Times New Roman" w:cs="Times New Roman"/>
      <w:sz w:val="24"/>
      <w:szCs w:val="24"/>
      <w:lang w:eastAsia="de-DE"/>
    </w:rPr>
  </w:style>
  <w:style w:type="paragraph" w:styleId="Fuzeile">
    <w:name w:val="footer"/>
    <w:basedOn w:val="Standard"/>
    <w:link w:val="FuzeileZchn"/>
    <w:uiPriority w:val="99"/>
    <w:semiHidden/>
    <w:unhideWhenUsed/>
    <w:rsid w:val="00BD7DAF"/>
    <w:pPr>
      <w:tabs>
        <w:tab w:val="center" w:pos="4536"/>
        <w:tab w:val="right" w:pos="9072"/>
      </w:tabs>
    </w:pPr>
  </w:style>
  <w:style w:type="character" w:customStyle="1" w:styleId="FuzeileZchn">
    <w:name w:val="Fußzeile Zchn"/>
    <w:link w:val="Fuzeile"/>
    <w:uiPriority w:val="99"/>
    <w:semiHidden/>
    <w:rsid w:val="00BD7DAF"/>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zwischen dem Träger der praktischen Ausbildung</vt:lpstr>
    </vt:vector>
  </TitlesOfParts>
  <Company>..</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zwischen dem Träger der praktischen Ausbildung</dc:title>
  <dc:subject/>
  <dc:creator>Katrin Steinberg2</dc:creator>
  <cp:keywords/>
  <cp:lastModifiedBy>Katrin Steinberg2</cp:lastModifiedBy>
  <cp:revision>2</cp:revision>
  <dcterms:created xsi:type="dcterms:W3CDTF">2012-08-22T11:11:00Z</dcterms:created>
  <dcterms:modified xsi:type="dcterms:W3CDTF">2012-08-22T11:11:00Z</dcterms:modified>
</cp:coreProperties>
</file>