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A7" w:rsidRDefault="00BB57A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Ausbildungsvertrag</w:t>
      </w:r>
    </w:p>
    <w:p w:rsidR="00D509A7" w:rsidRDefault="00D509A7">
      <w:pPr>
        <w:jc w:val="center"/>
        <w:rPr>
          <w:rFonts w:ascii="Arial" w:hAnsi="Arial" w:cs="Arial"/>
          <w:b/>
          <w:sz w:val="12"/>
          <w:szCs w:val="12"/>
        </w:rPr>
      </w:pPr>
    </w:p>
    <w:p w:rsidR="00D509A7" w:rsidRDefault="00BB57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 die Ausbildung zur Altenpflegerin/zum Altenpfleger in Hamburg</w:t>
      </w:r>
    </w:p>
    <w:p w:rsidR="00D509A7" w:rsidRDefault="00BB57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gemäß § 13 (1) und (2)</w:t>
      </w:r>
    </w:p>
    <w:p w:rsidR="00D509A7" w:rsidRDefault="00BB57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 Altenpflegegesetzes vom 25. August 2003 (BGBl. I S. 1690)</w:t>
      </w:r>
    </w:p>
    <w:p w:rsidR="00D509A7" w:rsidRDefault="00D509A7">
      <w:pPr>
        <w:jc w:val="both"/>
        <w:rPr>
          <w:rFonts w:ascii="Arial" w:hAnsi="Arial" w:cs="Arial"/>
          <w:b/>
        </w:rPr>
      </w:pPr>
    </w:p>
    <w:p w:rsidR="00D509A7" w:rsidRDefault="00D509A7">
      <w:pPr>
        <w:jc w:val="both"/>
        <w:rPr>
          <w:rFonts w:ascii="Arial" w:hAnsi="Arial" w:cs="Arial"/>
          <w:b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Zwischen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</w:pPr>
    </w:p>
    <w:p w:rsidR="00D509A7" w:rsidRDefault="00BB57A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</w:t>
      </w:r>
    </w:p>
    <w:p w:rsidR="00D509A7" w:rsidRDefault="00BB57A4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(genaue Bezeichnung des Trägers der praktischen Ausbildung)</w:t>
      </w:r>
    </w:p>
    <w:p w:rsidR="00D509A7" w:rsidRDefault="00D509A7">
      <w:pPr>
        <w:jc w:val="both"/>
        <w:rPr>
          <w:rFonts w:ascii="Arial" w:hAnsi="Arial" w:cs="Arial"/>
          <w:sz w:val="16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</w:t>
      </w:r>
    </w:p>
    <w:p w:rsidR="00D509A7" w:rsidRDefault="00D509A7">
      <w:pPr>
        <w:jc w:val="both"/>
        <w:rPr>
          <w:rFonts w:ascii="Arial" w:hAnsi="Arial" w:cs="Arial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Frau/Herrn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________________________________________________ </w:t>
      </w:r>
      <w:r>
        <w:rPr>
          <w:rFonts w:ascii="Arial" w:hAnsi="Arial" w:cs="Arial"/>
          <w:sz w:val="20"/>
          <w:szCs w:val="20"/>
        </w:rPr>
        <w:t>(Schüler/in)</w:t>
      </w:r>
    </w:p>
    <w:p w:rsidR="00D509A7" w:rsidRDefault="00D509A7">
      <w:pPr>
        <w:jc w:val="both"/>
        <w:rPr>
          <w:rFonts w:ascii="Arial" w:hAnsi="Arial" w:cs="Arial"/>
        </w:rPr>
      </w:pPr>
    </w:p>
    <w:p w:rsidR="00D509A7" w:rsidRDefault="00BB57A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geboren am</w:t>
      </w:r>
      <w:r>
        <w:rPr>
          <w:rFonts w:ascii="Arial" w:hAnsi="Arial" w:cs="Arial"/>
        </w:rPr>
        <w:tab/>
        <w:t xml:space="preserve">__________________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</w:rPr>
        <w:t xml:space="preserve"> ____________________________</w:t>
      </w:r>
    </w:p>
    <w:p w:rsidR="00D509A7" w:rsidRDefault="00D509A7">
      <w:pPr>
        <w:jc w:val="both"/>
        <w:rPr>
          <w:rFonts w:ascii="Arial" w:hAnsi="Arial" w:cs="Arial"/>
        </w:rPr>
      </w:pPr>
    </w:p>
    <w:p w:rsidR="00D509A7" w:rsidRDefault="00BB57A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wohnhaft in</w:t>
      </w:r>
      <w:r>
        <w:rPr>
          <w:rFonts w:ascii="Arial" w:hAnsi="Arial" w:cs="Arial"/>
        </w:rPr>
        <w:tab/>
        <w:t>_________________________________________________</w:t>
      </w:r>
    </w:p>
    <w:p w:rsidR="00D509A7" w:rsidRDefault="00D509A7">
      <w:pPr>
        <w:jc w:val="both"/>
        <w:rPr>
          <w:rFonts w:ascii="Arial" w:hAnsi="Arial" w:cs="Arial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wird mit der Zustimmung der </w:t>
      </w:r>
    </w:p>
    <w:p w:rsidR="00D509A7" w:rsidRDefault="00D509A7">
      <w:pPr>
        <w:jc w:val="both"/>
        <w:rPr>
          <w:rFonts w:ascii="Arial" w:hAnsi="Arial" w:cs="Arial"/>
          <w:sz w:val="8"/>
          <w:szCs w:val="8"/>
        </w:rPr>
      </w:pPr>
    </w:p>
    <w:p w:rsidR="00D509A7" w:rsidRDefault="00853D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Berufliche Schule Burgstraße</w:t>
      </w:r>
      <w:r w:rsidR="00BB57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(BS12</w:t>
      </w:r>
      <w:r w:rsidR="00BB57A4">
        <w:rPr>
          <w:rFonts w:ascii="Arial" w:hAnsi="Arial" w:cs="Arial"/>
          <w:b/>
          <w:sz w:val="20"/>
          <w:szCs w:val="20"/>
        </w:rPr>
        <w:t>)</w:t>
      </w: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(Altenpflegeschule)</w:t>
      </w:r>
    </w:p>
    <w:p w:rsidR="00D509A7" w:rsidRDefault="00853DD0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Burgstraße 33</w:t>
      </w:r>
    </w:p>
    <w:p w:rsidR="00D509A7" w:rsidRDefault="00BB57A4">
      <w:pPr>
        <w:jc w:val="center"/>
        <w:rPr>
          <w:rFonts w:ascii="Arial" w:eastAsia="Arial Unicode MS" w:hAnsi="Arial" w:cs="Arial"/>
          <w:b/>
          <w:bCs/>
          <w:sz w:val="20"/>
          <w:lang w:eastAsia="de-DE"/>
        </w:rPr>
      </w:pPr>
      <w:r>
        <w:rPr>
          <w:rFonts w:ascii="Arial" w:hAnsi="Arial" w:cs="Arial"/>
          <w:b/>
          <w:bCs/>
          <w:sz w:val="20"/>
        </w:rPr>
        <w:t>20</w:t>
      </w:r>
      <w:r w:rsidR="00853DD0">
        <w:rPr>
          <w:rFonts w:ascii="Arial" w:hAnsi="Arial" w:cs="Arial"/>
          <w:b/>
          <w:bCs/>
          <w:sz w:val="20"/>
        </w:rPr>
        <w:t>535</w:t>
      </w:r>
      <w:r>
        <w:rPr>
          <w:rFonts w:ascii="Arial" w:hAnsi="Arial" w:cs="Arial"/>
          <w:b/>
          <w:bCs/>
          <w:sz w:val="20"/>
        </w:rPr>
        <w:t xml:space="preserve"> Hamburg</w:t>
      </w:r>
    </w:p>
    <w:p w:rsidR="00D509A7" w:rsidRDefault="00D509A7">
      <w:pPr>
        <w:jc w:val="center"/>
        <w:rPr>
          <w:lang w:val="it-IT"/>
        </w:rPr>
      </w:pPr>
    </w:p>
    <w:p w:rsidR="00D509A7" w:rsidRDefault="00D509A7">
      <w:pPr>
        <w:jc w:val="both"/>
        <w:rPr>
          <w:rFonts w:ascii="Arial" w:hAnsi="Arial" w:cs="Arial"/>
          <w:sz w:val="8"/>
          <w:szCs w:val="8"/>
          <w:lang w:val="it-IT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nachfolgender Vertrag geschlossen:</w:t>
      </w:r>
    </w:p>
    <w:p w:rsidR="00D509A7" w:rsidRDefault="00D509A7">
      <w:pPr>
        <w:jc w:val="both"/>
        <w:rPr>
          <w:rFonts w:ascii="Arial" w:hAnsi="Arial" w:cs="Arial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Gegenstand des Vertrages</w:t>
      </w:r>
    </w:p>
    <w:p w:rsidR="00D509A7" w:rsidRDefault="00D509A7">
      <w:pPr>
        <w:jc w:val="center"/>
        <w:rPr>
          <w:rFonts w:ascii="Arial" w:hAnsi="Arial" w:cs="Arial"/>
          <w:sz w:val="12"/>
          <w:szCs w:val="12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Gegenstand des Vertrages ist die Ausbildung zur Altenpflegerin/zum Altenpfleger. Die Ausbildung erfolgt nach dem Altenpflegegesetz vom 25.8.2003 (AltPflG) in Verbindung mit der Ausbildungs- und Prüfungsver</w:t>
      </w:r>
      <w:r>
        <w:rPr>
          <w:rFonts w:ascii="Arial" w:hAnsi="Arial" w:cs="Arial"/>
          <w:sz w:val="20"/>
          <w:szCs w:val="20"/>
        </w:rPr>
        <w:softHyphen/>
        <w:t>ordnung für den Beruf der Altenpflegerin und des Altenpflegers (AltPflAPrV) und der Ausbildungs- und Prüfungsordnung der Berufsschule für Altenpflege in Hamburg (APO-AltPfl) in der jeweils geltenden Fassung.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Beginn und Dauer der Ausbildung, Probezeit</w:t>
      </w:r>
    </w:p>
    <w:p w:rsidR="00D509A7" w:rsidRDefault="00D509A7">
      <w:pPr>
        <w:jc w:val="center"/>
        <w:rPr>
          <w:rFonts w:ascii="Arial" w:hAnsi="Arial" w:cs="Arial"/>
          <w:b/>
          <w:sz w:val="12"/>
          <w:szCs w:val="12"/>
        </w:rPr>
      </w:pPr>
    </w:p>
    <w:p w:rsidR="00D509A7" w:rsidRDefault="00BB57A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Gesamtdauer der Ausbildung beträgt drei Jahre.</w:t>
      </w:r>
    </w:p>
    <w:p w:rsidR="00D509A7" w:rsidRDefault="00D509A7">
      <w:pPr>
        <w:ind w:left="720"/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beginnt am ______________ und endet unabhängig vom Zeitpunkt der Abschlussprüfung am </w:t>
      </w:r>
    </w:p>
    <w:p w:rsidR="00D509A7" w:rsidRDefault="00D509A7">
      <w:pPr>
        <w:ind w:left="720"/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_________________.</w:t>
      </w:r>
    </w:p>
    <w:p w:rsidR="00D509A7" w:rsidRDefault="00D509A7">
      <w:pPr>
        <w:ind w:left="720"/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pStyle w:val="Einzug1"/>
        <w:ind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(2)  Vorausgegangen ist eine Vorbildung / Ausbildung als  ___________________________________.</w:t>
      </w:r>
    </w:p>
    <w:p w:rsidR="00D509A7" w:rsidRDefault="00BB57A4">
      <w:pPr>
        <w:pStyle w:val="Einzug1"/>
        <w:rPr>
          <w:sz w:val="12"/>
          <w:szCs w:val="12"/>
        </w:rPr>
      </w:pPr>
      <w:r>
        <w:tab/>
      </w:r>
    </w:p>
    <w:p w:rsidR="00D509A7" w:rsidRDefault="00BB57A4">
      <w:pPr>
        <w:pStyle w:val="Einzug1"/>
        <w:ind w:hang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 soll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mit  _____________ Monaten angerechnet werden. Eine entsprechende Verkürzung wird beantragt.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den Fall des Nichtbestehens der Abschlussprüfung verlängert sich der Vertrag auf schriftlichen Antrag der Schülerin/des Schülers bis zur nächstmöglichen Wiederholungsprüfung, höchstens jedoch um ein Jahr.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Probezeit beträgt sechs Monate.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853D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B57A4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Gliederung der Ausbildung</w:t>
      </w:r>
    </w:p>
    <w:p w:rsidR="00D509A7" w:rsidRDefault="00D509A7">
      <w:pPr>
        <w:jc w:val="both"/>
        <w:rPr>
          <w:rFonts w:ascii="Arial" w:hAnsi="Arial" w:cs="Arial"/>
          <w:b/>
          <w:sz w:val="12"/>
          <w:szCs w:val="12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inhaltliche und zeitliche Gliederung der Ausbildung wird in einem Ausbildungsplan festgelegt.</w:t>
      </w:r>
    </w:p>
    <w:p w:rsidR="00853DD0" w:rsidRDefault="00853DD0">
      <w:pPr>
        <w:jc w:val="center"/>
        <w:rPr>
          <w:rFonts w:ascii="Arial" w:hAnsi="Arial" w:cs="Arial"/>
          <w:b/>
          <w:sz w:val="20"/>
          <w:szCs w:val="20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Wöchentliche Ausbildungszeit</w:t>
      </w:r>
    </w:p>
    <w:p w:rsidR="00D509A7" w:rsidRDefault="00D509A7">
      <w:pPr>
        <w:jc w:val="center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regelmäßige wöchentliche Ausbildungszeit beträgt ausschließlich der Pausen  ______ Stunden, soweit nicht das Jugendarbeitsschutzgesetz Anwendung findet.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Unterrichtszeit in der Altenpflegeschule ergibt sich aus der Stundentafel der Schule für den Block- und Tagesunterricht.</w:t>
      </w:r>
    </w:p>
    <w:p w:rsidR="00D509A7" w:rsidRDefault="00D509A7">
      <w:pPr>
        <w:jc w:val="both"/>
        <w:rPr>
          <w:rFonts w:ascii="Arial" w:hAnsi="Arial" w:cs="Arial"/>
          <w:b/>
          <w:sz w:val="20"/>
          <w:szCs w:val="20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Ausbildungsvergütung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Schülerin/der Schüler erhält vom Träger der praktischen Ausbildung für die Gesamtdauer der Aus</w:t>
      </w:r>
      <w:r>
        <w:rPr>
          <w:rFonts w:ascii="Arial" w:hAnsi="Arial" w:cs="Arial"/>
          <w:sz w:val="20"/>
          <w:szCs w:val="20"/>
        </w:rPr>
        <w:softHyphen/>
        <w:t>bildung eine monatliche Ausbildungsvergütung. Sie orientiert sich an der tariflichen Ausbildungs</w:t>
      </w:r>
      <w:r>
        <w:rPr>
          <w:rFonts w:ascii="Arial" w:hAnsi="Arial" w:cs="Arial"/>
          <w:sz w:val="20"/>
          <w:szCs w:val="20"/>
        </w:rPr>
        <w:softHyphen/>
        <w:t>vergütung in der Gesundheits- und Krankenpflege.</w:t>
      </w:r>
    </w:p>
    <w:p w:rsidR="00D509A7" w:rsidRDefault="00D509A7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Ausbildungsvergütung beträgt zur Zeit</w:t>
      </w:r>
    </w:p>
    <w:p w:rsidR="00D509A7" w:rsidRDefault="00D509A7">
      <w:pPr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1. Ausbildungsjahr € __________</w:t>
      </w:r>
    </w:p>
    <w:p w:rsidR="00D509A7" w:rsidRDefault="00D509A7">
      <w:pPr>
        <w:ind w:left="1416"/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2. Ausbildungsjahr € __________</w:t>
      </w:r>
    </w:p>
    <w:p w:rsidR="00D509A7" w:rsidRDefault="00D509A7">
      <w:pPr>
        <w:ind w:left="1416"/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3. Ausbildungsjahr € __________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Ansprüche auf Unterhaltsgeld nach dem SGB III, Übergangsgeld nach den für die berufliche Rehabilita</w:t>
      </w:r>
      <w:r>
        <w:rPr>
          <w:rFonts w:ascii="Arial" w:hAnsi="Arial" w:cs="Arial"/>
          <w:sz w:val="20"/>
          <w:szCs w:val="20"/>
        </w:rPr>
        <w:softHyphen/>
        <w:t>tion geltenden Vorschriften oder andere vergleichbare Geldleistungen aus öffentlichen Haushalten sind von der Schülerin/dem Schüler geltend zu machen und werden auf die Ausbil</w:t>
      </w:r>
      <w:r>
        <w:rPr>
          <w:rFonts w:ascii="Arial" w:hAnsi="Arial" w:cs="Arial"/>
          <w:sz w:val="20"/>
          <w:szCs w:val="20"/>
        </w:rPr>
        <w:softHyphen/>
        <w:t>dungsvergütung angerechnet. Ein entsprechender Bescheid ist dem Träger der praktischen Ausbil</w:t>
      </w:r>
      <w:r>
        <w:rPr>
          <w:rFonts w:ascii="Arial" w:hAnsi="Arial" w:cs="Arial"/>
          <w:sz w:val="20"/>
          <w:szCs w:val="20"/>
        </w:rPr>
        <w:softHyphen/>
        <w:t>dung vorzulegen.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Schülerin/der Schüler erhält zusätzlich die folgenden Leistungen: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Erholungsurlaub</w:t>
      </w:r>
    </w:p>
    <w:p w:rsidR="00D509A7" w:rsidRDefault="00D509A7">
      <w:pPr>
        <w:jc w:val="center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Schülerin/der Schüler erhält Erholungsurlaub.</w:t>
      </w:r>
    </w:p>
    <w:p w:rsidR="00D509A7" w:rsidRDefault="00D509A7">
      <w:pPr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beträgt </w:t>
      </w:r>
      <w:r>
        <w:rPr>
          <w:rFonts w:ascii="Arial" w:hAnsi="Arial" w:cs="Arial"/>
          <w:sz w:val="20"/>
          <w:szCs w:val="20"/>
        </w:rPr>
        <w:tab/>
        <w:t>_______ Arbeitstage im Jahr ________</w:t>
      </w:r>
    </w:p>
    <w:p w:rsidR="00D509A7" w:rsidRDefault="00BB57A4">
      <w:pPr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ab/>
      </w:r>
    </w:p>
    <w:p w:rsidR="00D509A7" w:rsidRDefault="00BB57A4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Arbeitstage im Jahr ________</w:t>
      </w:r>
    </w:p>
    <w:p w:rsidR="00D509A7" w:rsidRDefault="00D509A7">
      <w:pPr>
        <w:ind w:left="1416"/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 Arbeitstage im Jahr ________</w:t>
      </w:r>
    </w:p>
    <w:p w:rsidR="00D509A7" w:rsidRDefault="00D509A7">
      <w:pPr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 Arbeitstage im Jahr ________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Urlaub ist grundsätzlich nur für die unterrichtsfreie Zeit, sowie außerhalb von Ausbildungs</w:t>
      </w:r>
      <w:r>
        <w:rPr>
          <w:rFonts w:ascii="Arial" w:hAnsi="Arial" w:cs="Arial"/>
          <w:sz w:val="20"/>
          <w:szCs w:val="20"/>
        </w:rPr>
        <w:softHyphen/>
        <w:t>abschnitten gemäß § 4 Abs. 3 Satz 2 Nr. 1 bis 4 AltPflG beim Träger der praktischen Ausbildung zu beantragen.</w:t>
      </w:r>
    </w:p>
    <w:p w:rsidR="00D509A7" w:rsidRDefault="00D509A7">
      <w:pPr>
        <w:jc w:val="both"/>
        <w:rPr>
          <w:rFonts w:ascii="Arial" w:hAnsi="Arial" w:cs="Arial"/>
          <w:b/>
          <w:sz w:val="12"/>
          <w:szCs w:val="12"/>
        </w:rPr>
      </w:pPr>
    </w:p>
    <w:p w:rsidR="00D509A7" w:rsidRDefault="00BB57A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Ausbildungsvergütung wird für die Dauer des Erholungsurlaubs fortgezahlt.</w:t>
      </w:r>
    </w:p>
    <w:p w:rsidR="00D509A7" w:rsidRDefault="00D509A7">
      <w:pPr>
        <w:jc w:val="both"/>
        <w:rPr>
          <w:rFonts w:ascii="Arial" w:hAnsi="Arial" w:cs="Arial"/>
          <w:b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b/>
          <w:sz w:val="20"/>
          <w:szCs w:val="20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Kündigung</w:t>
      </w:r>
    </w:p>
    <w:p w:rsidR="00D509A7" w:rsidRDefault="00D509A7">
      <w:pPr>
        <w:jc w:val="both"/>
        <w:rPr>
          <w:rFonts w:ascii="Arial" w:hAnsi="Arial" w:cs="Arial"/>
          <w:b/>
          <w:sz w:val="12"/>
          <w:szCs w:val="12"/>
        </w:rPr>
      </w:pPr>
    </w:p>
    <w:p w:rsidR="00D509A7" w:rsidRDefault="00BB57A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Während der Probezeit kann das Ausbildungsverhältnis jederzeit ohne Einhaltung einer Kündigungs</w:t>
      </w:r>
      <w:r>
        <w:rPr>
          <w:rFonts w:ascii="Arial" w:hAnsi="Arial" w:cs="Arial"/>
          <w:sz w:val="20"/>
          <w:szCs w:val="20"/>
        </w:rPr>
        <w:softHyphen/>
        <w:t>frist gekündigt werden.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der Probezeit kann das Ausbildungsverhältnis nur gekündigt werden:</w:t>
      </w:r>
    </w:p>
    <w:p w:rsidR="00D509A7" w:rsidRDefault="00D509A7">
      <w:pPr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ohne Einhaltung der Kündigungsfrist aus einem wichtigen Grund,</w:t>
      </w:r>
    </w:p>
    <w:p w:rsidR="00D509A7" w:rsidRDefault="00D509A7">
      <w:pPr>
        <w:ind w:left="360"/>
        <w:jc w:val="both"/>
        <w:rPr>
          <w:rFonts w:ascii="Arial" w:hAnsi="Arial" w:cs="Arial"/>
          <w:sz w:val="8"/>
          <w:szCs w:val="8"/>
        </w:rPr>
      </w:pPr>
    </w:p>
    <w:p w:rsidR="00D509A7" w:rsidRDefault="00BB57A4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von der Schülerin/dem Schüler mit einer Kündigungsfrist von vier Wochen. 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Die Kündigung muss schriftlich erfolgen.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Kündigung aus wichtigem Grund ist unwirksam, wenn die ihr zugrunde liegenden Tatsachen der/dem zur Kündigung Berechtigten länger als zwei Wochen bekannt sind.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b/>
          <w:sz w:val="20"/>
          <w:szCs w:val="20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Pflichten des Trägers der praktischen Ausbildung</w:t>
      </w:r>
    </w:p>
    <w:p w:rsidR="00D509A7" w:rsidRDefault="00D509A7">
      <w:pPr>
        <w:jc w:val="both"/>
        <w:rPr>
          <w:rFonts w:ascii="Arial" w:hAnsi="Arial" w:cs="Arial"/>
          <w:b/>
          <w:sz w:val="12"/>
          <w:szCs w:val="12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Träger der praktischen Ausbildung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führt auf der Grundlage des Ausbildungsplanes und in Abstimmung mit der Altenpflegeschule die Aus</w:t>
      </w:r>
      <w:r>
        <w:rPr>
          <w:rFonts w:ascii="Arial" w:hAnsi="Arial" w:cs="Arial"/>
          <w:sz w:val="20"/>
          <w:szCs w:val="20"/>
        </w:rPr>
        <w:softHyphen/>
        <w:t>bildung in einer durch ihren Zweck gebotenen Form planmäßig, zeitlich und sachlich gegliedert, so durch, dass das Ausbildungsziel in der vorgesehenen Ausbildungszeit erreicht werden kann,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stellt der Schülerin/dem Schüler kostenlos die Ausbildungsmittel, Instrumente und Apparate zur Verfü</w:t>
      </w:r>
      <w:r>
        <w:rPr>
          <w:rFonts w:ascii="Arial" w:hAnsi="Arial" w:cs="Arial"/>
          <w:sz w:val="20"/>
          <w:szCs w:val="20"/>
        </w:rPr>
        <w:softHyphen/>
        <w:t>gung, die zur praktischen Ausbildung und zum Ablegen der jeweils vorgeschriebenen Prüfung erforderlich sind,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stellt sicher, dass die praktische Ausbildung gemäß § 4 Abs. 3 AltPflG durchgeführt wird,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setzt pädagogisch geeignete Fachkräfte entsprechend § 2 AltPflAPV ein, die die Praxisanleitung der Schülerin/des Schülers wahr</w:t>
      </w:r>
      <w:r>
        <w:rPr>
          <w:rFonts w:ascii="Arial" w:hAnsi="Arial" w:cs="Arial"/>
          <w:sz w:val="20"/>
          <w:szCs w:val="20"/>
        </w:rPr>
        <w:softHyphen/>
        <w:t>nehmen,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stellt sicher, dass der Schülerin/dem Schüler nur Verrichtungen übertragen werden, die dem Ausbil</w:t>
      </w:r>
      <w:r>
        <w:rPr>
          <w:rFonts w:ascii="Arial" w:hAnsi="Arial" w:cs="Arial"/>
          <w:sz w:val="20"/>
          <w:szCs w:val="20"/>
        </w:rPr>
        <w:softHyphen/>
        <w:t>dungszweck dienen und dem Ausbildungsstand und den Kräften der Schülerin/des Schülers ange</w:t>
      </w:r>
      <w:r>
        <w:rPr>
          <w:rFonts w:ascii="Arial" w:hAnsi="Arial" w:cs="Arial"/>
          <w:sz w:val="20"/>
          <w:szCs w:val="20"/>
        </w:rPr>
        <w:softHyphen/>
        <w:t>messen sind,</w:t>
      </w:r>
    </w:p>
    <w:p w:rsidR="00D509A7" w:rsidRDefault="00D509A7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stellt die Schülerin/den Schüler zum Besuch des Unterrichts der Altenpflegeschule frei,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die Altenpflegeschule informieren sich gegenseitig über den jeweiligen Ausbildungsstand, eventu</w:t>
      </w:r>
      <w:r>
        <w:rPr>
          <w:rFonts w:ascii="Arial" w:hAnsi="Arial" w:cs="Arial"/>
          <w:sz w:val="20"/>
          <w:szCs w:val="20"/>
        </w:rPr>
        <w:softHyphen/>
        <w:t>elle Ausbildungsprobleme, Fehlzeiten oder arbeitsrechtlich relevante Maßnahmen.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Pflichten der Schülerin/des Schülers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Schülerin/der Schüler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bemüht sich, die Kenntnisse und Fähigkeiten zu erwerben, die erforderlich sind, um das Ausbildungs</w:t>
      </w:r>
      <w:r>
        <w:rPr>
          <w:rFonts w:ascii="Arial" w:hAnsi="Arial" w:cs="Arial"/>
          <w:sz w:val="20"/>
          <w:szCs w:val="20"/>
        </w:rPr>
        <w:softHyphen/>
        <w:t>ziel zu erreichen und die erworbenen Kenntnisse, Fähigkeiten und Fertigkeiten zu vertiefen und zu lernen, diese im Rahmen der praktischen Ausbildung anzuwenden,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verpflichtet sich, die im Rahmen der Ausbildung übertragenen Aufgaben und Verrichtungen sorgfäl</w:t>
      </w:r>
      <w:r>
        <w:rPr>
          <w:rFonts w:ascii="Arial" w:hAnsi="Arial" w:cs="Arial"/>
          <w:sz w:val="20"/>
          <w:szCs w:val="20"/>
        </w:rPr>
        <w:softHyphen/>
        <w:t>tig auszuführen und den Weisungen zu folgen, die ihr/ihm im Rahmen der Ausbildung übertragen werden,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verpflichtet sich, die Ausbildungsmittel und Einrichtungen pfleglich zu behandeln,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verpflichtet sich, am Unterricht und den sonstigen Veranstaltungen der Altenpflegeschule und an den Prüfungen teilzunehmen,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verpflichtet sich, die in der Altenpflegeschule und beim Träger der praktischen Ausbildung geltenden Vorschriften zu beachten und über Vorgänge, die ihr/ihm im Rahmen der Ausbildung bekannt wer</w:t>
      </w:r>
      <w:r>
        <w:rPr>
          <w:rFonts w:ascii="Arial" w:hAnsi="Arial" w:cs="Arial"/>
          <w:sz w:val="20"/>
          <w:szCs w:val="20"/>
        </w:rPr>
        <w:softHyphen/>
        <w:t>den, im Rahmen der gesetzlichen Bestimmungen Stillschweigen zu bewahren,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verpflichtet sich, bei Fernbleiben von der Ausbildung unter Angabe der Gründe unverzüglich den Träger der praktischen Ausbildung zu benachrichtigen und ihm bei Erkrankung oder Unfall spätes</w:t>
      </w:r>
      <w:r>
        <w:rPr>
          <w:rFonts w:ascii="Arial" w:hAnsi="Arial" w:cs="Arial"/>
          <w:sz w:val="20"/>
          <w:szCs w:val="20"/>
        </w:rPr>
        <w:softHyphen/>
        <w:t>tens ab dem dritten Kalendertag eine ärztliche Arbeitsunfähigkeitsbescheinigung vorzulegen. Bei Fernbleiben von Unterrichtsveranstaltungen ist die Altenpflegeschule zusätzlich zu informieren,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 dem Träger der praktischen Ausbildung vor Ausbildungsbeginn ihre/seine gesundheitliche Eignung zur Ausübung des Berufs durch ein Zeugnis eines vom Träger der praktischen Ausbildung zu bestimmenden Arztes nachzuweisen,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 dem Träger der praktischen Ausbildung vor Ausbildungsbeginn ein amtliches Führungszeugnis vor</w:t>
      </w:r>
      <w:r>
        <w:rPr>
          <w:rFonts w:ascii="Arial" w:hAnsi="Arial" w:cs="Arial"/>
          <w:sz w:val="20"/>
          <w:szCs w:val="20"/>
        </w:rPr>
        <w:softHyphen/>
        <w:t>zulegen.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853DD0" w:rsidP="00853DD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D509A7" w:rsidRDefault="00D509A7">
      <w:pPr>
        <w:jc w:val="center"/>
        <w:rPr>
          <w:rFonts w:ascii="Arial" w:hAnsi="Arial" w:cs="Arial"/>
          <w:b/>
          <w:sz w:val="8"/>
          <w:szCs w:val="8"/>
        </w:rPr>
      </w:pPr>
    </w:p>
    <w:p w:rsidR="00D509A7" w:rsidRDefault="00BB57A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Sonstige Vereinbarungen</w:t>
      </w:r>
    </w:p>
    <w:p w:rsidR="00D509A7" w:rsidRDefault="00D509A7">
      <w:pPr>
        <w:jc w:val="both"/>
        <w:rPr>
          <w:rFonts w:ascii="Arial" w:hAnsi="Arial" w:cs="Arial"/>
          <w:sz w:val="12"/>
          <w:szCs w:val="12"/>
        </w:rPr>
      </w:pPr>
    </w:p>
    <w:p w:rsidR="00D509A7" w:rsidRDefault="00BB57A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das Ausbildungsverhältnis gelten im Übrigen die folgenden arbeitsvertraglichen Vereinbarungen (Tarifvereinbarungen, Betriebs- und Dienstvereinbarungen):</w:t>
      </w:r>
    </w:p>
    <w:p w:rsidR="00D509A7" w:rsidRDefault="00D509A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D509A7" w:rsidRDefault="00D509A7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Nebenabreden sowie Änderungen und Ergänzungen des Ausbildungsvertrages bedürfen der Schrift</w:t>
      </w:r>
      <w:r>
        <w:rPr>
          <w:rFonts w:ascii="Arial" w:hAnsi="Arial" w:cs="Arial"/>
          <w:sz w:val="20"/>
          <w:szCs w:val="20"/>
        </w:rPr>
        <w:softHyphen/>
        <w:t>form.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</w:t>
      </w:r>
    </w:p>
    <w:p w:rsidR="00D509A7" w:rsidRDefault="00BB57A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Vertreter  des Trägers der praktischen Ausbildung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</w:t>
      </w:r>
    </w:p>
    <w:p w:rsidR="00D509A7" w:rsidRDefault="00BB57A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Schülerin/ Schüler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</w:t>
      </w:r>
    </w:p>
    <w:p w:rsidR="00D509A7" w:rsidRDefault="00BB57A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bei Minderjährigen gesetzliche/r Vertreterin/Vertreter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BB57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</w:t>
      </w:r>
    </w:p>
    <w:p w:rsidR="00D509A7" w:rsidRDefault="00BB57A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Vertreter/in der Altenpflegeschule für die Zustimmung</w:t>
      </w: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 w:rsidP="00556EBB">
      <w:pPr>
        <w:jc w:val="center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  <w:sz w:val="20"/>
          <w:szCs w:val="20"/>
        </w:rPr>
      </w:pPr>
    </w:p>
    <w:p w:rsidR="00D509A7" w:rsidRDefault="00D509A7">
      <w:pPr>
        <w:jc w:val="both"/>
        <w:rPr>
          <w:rFonts w:ascii="Arial" w:hAnsi="Arial" w:cs="Arial"/>
        </w:rPr>
      </w:pPr>
    </w:p>
    <w:p w:rsidR="00D509A7" w:rsidRDefault="00D509A7">
      <w:pPr>
        <w:jc w:val="both"/>
        <w:rPr>
          <w:rFonts w:ascii="Arial" w:hAnsi="Arial" w:cs="Arial"/>
        </w:rPr>
      </w:pPr>
    </w:p>
    <w:sectPr w:rsidR="00D509A7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A7" w:rsidRDefault="00BB57A4">
      <w:r>
        <w:separator/>
      </w:r>
    </w:p>
  </w:endnote>
  <w:endnote w:type="continuationSeparator" w:id="0">
    <w:p w:rsidR="00D509A7" w:rsidRDefault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9A7" w:rsidRDefault="00BB57A4" w:rsidP="00BB57A4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ab/>
      <w:t xml:space="preserve">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0D7BAD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von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0D7BAD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 w:rsidR="00853DD0">
      <w:rPr>
        <w:rFonts w:ascii="Arial" w:hAnsi="Arial" w:cs="Arial"/>
        <w:sz w:val="16"/>
        <w:szCs w:val="16"/>
      </w:rPr>
      <w:tab/>
      <w:t>Stand 08</w:t>
    </w:r>
    <w:r>
      <w:rPr>
        <w:rFonts w:ascii="Arial" w:hAnsi="Arial" w:cs="Arial"/>
        <w:sz w:val="16"/>
        <w:szCs w:val="16"/>
      </w:rPr>
      <w:t>/201</w:t>
    </w:r>
    <w:r w:rsidR="00853DD0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A7" w:rsidRDefault="00BB57A4">
      <w:r>
        <w:separator/>
      </w:r>
    </w:p>
  </w:footnote>
  <w:footnote w:type="continuationSeparator" w:id="0">
    <w:p w:rsidR="00D509A7" w:rsidRDefault="00BB5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A04"/>
    <w:multiLevelType w:val="hybridMultilevel"/>
    <w:tmpl w:val="FADA416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F0B23"/>
    <w:multiLevelType w:val="hybridMultilevel"/>
    <w:tmpl w:val="A886A73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72956"/>
    <w:multiLevelType w:val="hybridMultilevel"/>
    <w:tmpl w:val="64C2DF6A"/>
    <w:lvl w:ilvl="0" w:tplc="43F6B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D79AD"/>
    <w:multiLevelType w:val="hybridMultilevel"/>
    <w:tmpl w:val="E51C1B7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678E2"/>
    <w:multiLevelType w:val="hybridMultilevel"/>
    <w:tmpl w:val="ADAE9C92"/>
    <w:lvl w:ilvl="0" w:tplc="F8F42F0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C03F1"/>
    <w:multiLevelType w:val="hybridMultilevel"/>
    <w:tmpl w:val="2B6C34A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11319"/>
    <w:multiLevelType w:val="multilevel"/>
    <w:tmpl w:val="410266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E5C23"/>
    <w:multiLevelType w:val="hybridMultilevel"/>
    <w:tmpl w:val="B3E6028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6D03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B13C7C"/>
    <w:multiLevelType w:val="hybridMultilevel"/>
    <w:tmpl w:val="410266F6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00A4E"/>
    <w:multiLevelType w:val="hybridMultilevel"/>
    <w:tmpl w:val="78DCFC18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15341"/>
    <w:multiLevelType w:val="hybridMultilevel"/>
    <w:tmpl w:val="86E45A3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E565E"/>
    <w:multiLevelType w:val="hybridMultilevel"/>
    <w:tmpl w:val="CA9AE95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7A4"/>
    <w:rsid w:val="000D7BAD"/>
    <w:rsid w:val="001D17C8"/>
    <w:rsid w:val="00300BDF"/>
    <w:rsid w:val="0047544F"/>
    <w:rsid w:val="004E7098"/>
    <w:rsid w:val="00556EBB"/>
    <w:rsid w:val="00853DD0"/>
    <w:rsid w:val="00935797"/>
    <w:rsid w:val="00BB57A4"/>
    <w:rsid w:val="00D509A7"/>
    <w:rsid w:val="00F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zug1">
    <w:name w:val="Einzug 1"/>
    <w:basedOn w:val="Standard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15A0E5C1.dotm</Template>
  <TotalTime>0</TotalTime>
  <Pages>4</Pages>
  <Words>1166</Words>
  <Characters>7349</Characters>
  <Application>Microsoft Office Word</Application>
  <DocSecurity>4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Ausbildungsvertrag</vt:lpstr>
    </vt:vector>
  </TitlesOfParts>
  <Company>Staatliche Schule Gesundheitspflege (W 1)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Ausbildungsvertrag</dc:title>
  <dc:creator>Bernd-Rüdiger Ristow</dc:creator>
  <cp:lastModifiedBy>Katrin Steinberg2</cp:lastModifiedBy>
  <cp:revision>2</cp:revision>
  <cp:lastPrinted>2016-11-08T10:10:00Z</cp:lastPrinted>
  <dcterms:created xsi:type="dcterms:W3CDTF">2017-09-15T08:59:00Z</dcterms:created>
  <dcterms:modified xsi:type="dcterms:W3CDTF">2017-09-15T08:59:00Z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rzbeschreibung">
    <vt:lpwstr>Ausbildungsvertragsmuster nach AltPflG als Vorlage zur individuellen Gestaltung für die Betriebe</vt:lpwstr>
  </property>
</Properties>
</file>